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sz w:val="31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1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《山东省事业单位工作人员年度考核表》填写说明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4" w:rightChars="12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1.《考核表》封面页：“单位”填写“山东理工大学”，主管部门为空，填表时间请据实填写。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聘用岗位名称及等级：专业技术岗位填写“教授三级”、“讲师八级”、“高级会计师六级”等；管理岗位填写“五级职员”、“六级职员”等；工勤技能岗位填写“工勤技能三级岗位”、“工勤技能四级岗位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3.现岗位聘用时间：指现岗位等级的首聘时间。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4.领导评语及考核档次意见：请在上面的“考核等次”框内划“√”；下面的意见栏由被考核人所在党委（总支）对被考核人的工作、思想情况做出评价后，确认其考核等次，填写采用“综合描述+确认考核等次” 的方式进行；“签名”为所在党委（党总支）书记，加盖党委（总支）章。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5.考核组织审核意见及单位负责人意见由学校填写。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6.请使用A4纸张正反面打印。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0" w:firstLineChars="2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23"/>
    <w:rsid w:val="001675F2"/>
    <w:rsid w:val="00174BCC"/>
    <w:rsid w:val="00394514"/>
    <w:rsid w:val="003B0329"/>
    <w:rsid w:val="00697EDB"/>
    <w:rsid w:val="00763CA7"/>
    <w:rsid w:val="008142ED"/>
    <w:rsid w:val="00A77323"/>
    <w:rsid w:val="00A905D4"/>
    <w:rsid w:val="00B54F09"/>
    <w:rsid w:val="00CD7604"/>
    <w:rsid w:val="00EF3AA7"/>
    <w:rsid w:val="0C4A2D74"/>
    <w:rsid w:val="4B710A3D"/>
    <w:rsid w:val="7D9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26</TotalTime>
  <ScaleCrop>false</ScaleCrop>
  <LinksUpToDate>false</LinksUpToDate>
  <CharactersWithSpaces>383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2018-01-08T02:24:00Z</dcterms:created>
  <dc:creator>Windows</dc:creator>
  <cp:lastModifiedBy>wuli喵</cp:lastModifiedBy>
  <cp:lastPrinted>2018-01-08T02:40:00Z</cp:lastPrinted>
  <dcterms:modified xsi:type="dcterms:W3CDTF">2020-12-28T01:31:52Z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